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52FB" w14:textId="77777777" w:rsidR="002877E5" w:rsidRPr="002877E5" w:rsidRDefault="002877E5" w:rsidP="00287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877E5">
        <w:rPr>
          <w:rFonts w:ascii="Times New Roman" w:eastAsia="Times New Roman" w:hAnsi="Times New Roman" w:cs="Times New Roman"/>
          <w:b/>
          <w:bCs/>
          <w:lang w:eastAsia="zh-CN"/>
        </w:rPr>
        <w:t>Klauzula informacyjna</w:t>
      </w:r>
    </w:p>
    <w:p w14:paraId="5FA53ABA" w14:textId="77777777" w:rsidR="002877E5" w:rsidRPr="002877E5" w:rsidRDefault="002877E5" w:rsidP="00287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Na podstawie art. 13 ust. 1 i ust. 2 Rozporządzenia Parlamentu Europejskiego i Rady (UE) 2016/679</w:t>
      </w:r>
      <w:r w:rsidRPr="002877E5">
        <w:rPr>
          <w:rFonts w:ascii="Times New Roman" w:eastAsia="Times New Roman" w:hAnsi="Times New Roman" w:cs="Times New Roman"/>
          <w:lang w:eastAsia="zh-CN"/>
        </w:rPr>
        <w:br/>
        <w:t>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60CADFB7" w14:textId="77777777" w:rsidR="002877E5" w:rsidRPr="002877E5" w:rsidRDefault="002877E5" w:rsidP="002877E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Administratorem Pani/Pana danych osobowych jest Urząd Miejski w Ostródzie reprezentowany przez Burmistrza Miasta, 14-100 Ostróda, ul. Mickiewicza 24, (nr tel. 642-94-00, adres e-mail: um@um.ostroda.pl).</w:t>
      </w:r>
    </w:p>
    <w:p w14:paraId="61F549C4" w14:textId="77777777" w:rsidR="002877E5" w:rsidRPr="002877E5" w:rsidRDefault="002877E5" w:rsidP="002877E5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 xml:space="preserve"> W sprawach dotyczących przetwarzania danych osobowych oraz korzystania z praw związanych</w:t>
      </w:r>
      <w:r w:rsidRPr="002877E5">
        <w:rPr>
          <w:rFonts w:ascii="Times New Roman" w:eastAsia="Times New Roman" w:hAnsi="Times New Roman" w:cs="Times New Roman"/>
          <w:lang w:eastAsia="zh-CN"/>
        </w:rPr>
        <w:br/>
        <w:t>z przetwarzaniem danych osobowych, można kontaktować się pod nr tel. 89 642 94 30; e-mail iodo@um.ostroda.pl.</w:t>
      </w:r>
    </w:p>
    <w:p w14:paraId="1A1BDFB0" w14:textId="77777777" w:rsidR="002877E5" w:rsidRPr="002877E5" w:rsidRDefault="002877E5" w:rsidP="002877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Państwa dane osobowe przetwarzane są w celu:</w:t>
      </w:r>
    </w:p>
    <w:p w14:paraId="72B52F8A" w14:textId="663EF714" w:rsidR="00BF16D8" w:rsidRPr="00BF16D8" w:rsidRDefault="002877E5" w:rsidP="00BF16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 xml:space="preserve">-  realizacji </w:t>
      </w:r>
      <w:r w:rsidR="00BF16D8">
        <w:rPr>
          <w:rFonts w:ascii="Times New Roman" w:eastAsia="Times New Roman" w:hAnsi="Times New Roman" w:cs="Times New Roman"/>
          <w:lang w:eastAsia="zh-CN"/>
        </w:rPr>
        <w:t>u</w:t>
      </w:r>
      <w:r w:rsidR="00BF16D8" w:rsidRPr="00BF16D8">
        <w:rPr>
          <w:rFonts w:ascii="Times New Roman" w:eastAsia="Times New Roman" w:hAnsi="Times New Roman" w:cs="Times New Roman"/>
          <w:lang w:eastAsia="zh-CN"/>
        </w:rPr>
        <w:t>mow</w:t>
      </w:r>
      <w:r w:rsidR="00BF16D8">
        <w:rPr>
          <w:rFonts w:ascii="Times New Roman" w:eastAsia="Times New Roman" w:hAnsi="Times New Roman" w:cs="Times New Roman"/>
          <w:lang w:eastAsia="zh-CN"/>
        </w:rPr>
        <w:t>y</w:t>
      </w:r>
      <w:r w:rsidR="00BF16D8" w:rsidRPr="00BF16D8">
        <w:rPr>
          <w:rFonts w:ascii="Times New Roman" w:eastAsia="Times New Roman" w:hAnsi="Times New Roman" w:cs="Times New Roman"/>
          <w:lang w:eastAsia="zh-CN"/>
        </w:rPr>
        <w:t xml:space="preserve"> o powierzenie grantu nr 1034/2022</w:t>
      </w:r>
      <w:r w:rsidR="00BF16D8">
        <w:rPr>
          <w:rFonts w:ascii="Times New Roman" w:eastAsia="Times New Roman" w:hAnsi="Times New Roman" w:cs="Times New Roman"/>
          <w:lang w:eastAsia="zh-CN"/>
        </w:rPr>
        <w:t xml:space="preserve"> </w:t>
      </w:r>
      <w:r w:rsidR="00BF16D8" w:rsidRPr="00BF16D8">
        <w:rPr>
          <w:rFonts w:ascii="Times New Roman" w:eastAsia="Times New Roman" w:hAnsi="Times New Roman" w:cs="Times New Roman"/>
          <w:lang w:eastAsia="zh-CN"/>
        </w:rPr>
        <w:t>w ramach Programu Operacyjnego Polska Cyfrowa na lata 2014-2020</w:t>
      </w:r>
      <w:r w:rsidR="00BF16D8">
        <w:rPr>
          <w:rFonts w:ascii="Times New Roman" w:eastAsia="Times New Roman" w:hAnsi="Times New Roman" w:cs="Times New Roman"/>
          <w:lang w:eastAsia="zh-CN"/>
        </w:rPr>
        <w:t xml:space="preserve"> </w:t>
      </w:r>
      <w:r w:rsidR="00BF16D8" w:rsidRPr="00BF16D8">
        <w:rPr>
          <w:rFonts w:ascii="Times New Roman" w:eastAsia="Times New Roman" w:hAnsi="Times New Roman" w:cs="Times New Roman"/>
          <w:lang w:eastAsia="zh-CN"/>
        </w:rPr>
        <w:t>Osi Priorytetowej V Rozwój cyfrowy JST oraz wzmocnienie cyfrowej</w:t>
      </w:r>
    </w:p>
    <w:p w14:paraId="3A61239A" w14:textId="294C1845" w:rsidR="002877E5" w:rsidRPr="002877E5" w:rsidRDefault="00BF16D8" w:rsidP="00BF16D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BF16D8">
        <w:rPr>
          <w:rFonts w:ascii="Times New Roman" w:eastAsia="Times New Roman" w:hAnsi="Times New Roman" w:cs="Times New Roman"/>
          <w:lang w:eastAsia="zh-CN"/>
        </w:rPr>
        <w:t>odporności na zagrożenia REACT-EU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F16D8">
        <w:rPr>
          <w:rFonts w:ascii="Times New Roman" w:eastAsia="Times New Roman" w:hAnsi="Times New Roman" w:cs="Times New Roman"/>
          <w:lang w:eastAsia="zh-CN"/>
        </w:rPr>
        <w:t>działania 5.1 Rozwój cyfrowy JST oraz wzmocnienie cyfrowej odporności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F16D8">
        <w:rPr>
          <w:rFonts w:ascii="Times New Roman" w:eastAsia="Times New Roman" w:hAnsi="Times New Roman" w:cs="Times New Roman"/>
          <w:lang w:eastAsia="zh-CN"/>
        </w:rPr>
        <w:t>na zagrożenia dotycząca realizacji projektu grantowego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F16D8">
        <w:rPr>
          <w:rFonts w:ascii="Times New Roman" w:eastAsia="Times New Roman" w:hAnsi="Times New Roman" w:cs="Times New Roman"/>
          <w:lang w:eastAsia="zh-CN"/>
        </w:rPr>
        <w:t>„Wsparcie dzieci z rodzin pegeerowskic</w:t>
      </w:r>
      <w:r>
        <w:rPr>
          <w:rFonts w:ascii="Times New Roman" w:eastAsia="Times New Roman" w:hAnsi="Times New Roman" w:cs="Times New Roman"/>
          <w:lang w:eastAsia="zh-CN"/>
        </w:rPr>
        <w:t>h</w:t>
      </w:r>
      <w:r w:rsidR="002877E5" w:rsidRPr="002877E5">
        <w:rPr>
          <w:rFonts w:ascii="Times New Roman" w:eastAsia="Times New Roman" w:hAnsi="Times New Roman" w:cs="Times New Roman"/>
          <w:lang w:eastAsia="zh-CN"/>
        </w:rPr>
        <w:t xml:space="preserve">, zgodnie z zapisem art. 6 ust. 1 </w:t>
      </w:r>
      <w:proofErr w:type="spellStart"/>
      <w:r w:rsidR="002877E5" w:rsidRPr="002877E5">
        <w:rPr>
          <w:rFonts w:ascii="Times New Roman" w:eastAsia="Times New Roman" w:hAnsi="Times New Roman" w:cs="Times New Roman"/>
          <w:lang w:eastAsia="zh-CN"/>
        </w:rPr>
        <w:t>lit.c</w:t>
      </w:r>
      <w:proofErr w:type="spellEnd"/>
      <w:r w:rsidR="002877E5" w:rsidRPr="002877E5">
        <w:rPr>
          <w:rFonts w:ascii="Times New Roman" w:eastAsia="Times New Roman" w:hAnsi="Times New Roman" w:cs="Times New Roman"/>
          <w:lang w:eastAsia="zh-CN"/>
        </w:rPr>
        <w:t xml:space="preserve"> Ogólnego Rozporządzenia o Ochronie Danych Osobowych (RODO) w związku z realizacją obowiązku o którym mowa w Ustawie o samorządzie gminnym (</w:t>
      </w:r>
      <w:proofErr w:type="spellStart"/>
      <w:r w:rsidR="002877E5" w:rsidRPr="002877E5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="002877E5" w:rsidRPr="002877E5">
        <w:rPr>
          <w:rFonts w:ascii="Times New Roman" w:eastAsia="Times New Roman" w:hAnsi="Times New Roman" w:cs="Times New Roman"/>
          <w:lang w:eastAsia="zh-CN"/>
        </w:rPr>
        <w:t xml:space="preserve">. Dz. U. z 2022 r. poz. 559), </w:t>
      </w:r>
      <w:r w:rsidR="002877E5" w:rsidRPr="00BF16D8">
        <w:rPr>
          <w:rFonts w:ascii="Times New Roman" w:eastAsia="Times New Roman" w:hAnsi="Times New Roman" w:cs="Times New Roman"/>
          <w:lang w:eastAsia="zh-CN"/>
        </w:rPr>
        <w:t>polegające</w:t>
      </w:r>
      <w:r w:rsidRPr="00BF16D8">
        <w:rPr>
          <w:rFonts w:ascii="Times New Roman" w:eastAsia="Times New Roman" w:hAnsi="Times New Roman" w:cs="Times New Roman"/>
          <w:lang w:eastAsia="zh-CN"/>
        </w:rPr>
        <w:t>j</w:t>
      </w:r>
      <w:r w:rsidR="002877E5" w:rsidRPr="00BF16D8">
        <w:rPr>
          <w:rFonts w:ascii="Times New Roman" w:eastAsia="Times New Roman" w:hAnsi="Times New Roman" w:cs="Times New Roman"/>
          <w:lang w:eastAsia="zh-CN"/>
        </w:rPr>
        <w:t xml:space="preserve"> na </w:t>
      </w:r>
      <w:r w:rsidRPr="00BF16D8">
        <w:rPr>
          <w:rFonts w:ascii="Times New Roman" w:eastAsia="Times New Roman" w:hAnsi="Times New Roman" w:cs="Times New Roman"/>
          <w:lang w:eastAsia="zh-CN"/>
        </w:rPr>
        <w:t>zakupie komputerów</w:t>
      </w:r>
      <w:r>
        <w:rPr>
          <w:rFonts w:ascii="Times New Roman" w:eastAsia="Times New Roman" w:hAnsi="Times New Roman" w:cs="Times New Roman"/>
          <w:lang w:eastAsia="zh-CN"/>
        </w:rPr>
        <w:t>;</w:t>
      </w:r>
    </w:p>
    <w:p w14:paraId="3B9F9B6B" w14:textId="77777777" w:rsidR="002877E5" w:rsidRPr="002877E5" w:rsidRDefault="002877E5" w:rsidP="002877E5">
      <w:pPr>
        <w:suppressAutoHyphens/>
        <w:spacing w:after="0" w:line="240" w:lineRule="auto"/>
        <w:ind w:left="360"/>
        <w:jc w:val="both"/>
        <w:rPr>
          <w:rFonts w:ascii="Arial" w:eastAsia="Times New Roman" w:hAnsi="Arial" w:cs="Times New Roman"/>
          <w:sz w:val="21"/>
          <w:szCs w:val="21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-  Pani/Pana dane osobowe mogą być również przetwarzane na podstawie udzielonej zgody - art. 6 ust. 1, lit. a) RODO. Przysługuje Pani/Panu prawo do cofnięcia w dowolnym momencie zgody na przetwarzanie danych osobowych.  Cofnięcie to nie ma wpływu na zgodność przetwarzania, (którego dokonano na podstawie zgody przed jej cofnięciem) z obowiązującym prawem. </w:t>
      </w:r>
      <w:r w:rsidRPr="002877E5">
        <w:rPr>
          <w:rFonts w:ascii="Arial" w:eastAsia="Times New Roman" w:hAnsi="Arial" w:cs="Times New Roman"/>
          <w:sz w:val="21"/>
          <w:szCs w:val="21"/>
          <w:lang w:eastAsia="zh-CN"/>
        </w:rPr>
        <w:t> </w:t>
      </w:r>
    </w:p>
    <w:p w14:paraId="751A34DB" w14:textId="77777777" w:rsidR="002877E5" w:rsidRPr="002877E5" w:rsidRDefault="002877E5" w:rsidP="002877E5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1"/>
          <w:szCs w:val="21"/>
          <w:lang w:eastAsia="zh-CN"/>
        </w:rPr>
      </w:pPr>
      <w:r w:rsidRPr="002877E5">
        <w:rPr>
          <w:rFonts w:ascii="Arial" w:eastAsia="Times New Roman" w:hAnsi="Arial" w:cs="Times New Roman"/>
          <w:sz w:val="21"/>
          <w:szCs w:val="21"/>
          <w:lang w:eastAsia="zh-CN"/>
        </w:rPr>
        <w:t xml:space="preserve">4)    </w:t>
      </w:r>
      <w:r w:rsidRPr="002877E5">
        <w:rPr>
          <w:rFonts w:ascii="Times New Roman" w:eastAsia="Times New Roman" w:hAnsi="Times New Roman" w:cs="Times New Roman"/>
          <w:lang w:eastAsia="zh-CN"/>
        </w:rPr>
        <w:t>Z danych osobowych będziemy korzystać do momentu zakończenia realizacji celów określonych w pkt. 3 (do 31 grudnia 2022 roku), a po tym czasie przez okres oraz w zakresie wymaganym przez przepisy powszechnie obowiązującego prawa oraz Rozporządzenia Prezesa Rady Ministrów z dnia 18 stycznia 2011 r. w sprawie instrukcji kancelaryjnej, jednolitych rzeczowych wykazów akt oraz instrukcji w sprawie organizacji i zakresu działania archiwów zakładowych. Okres przechowywania Pani/Pana danych osobowych może wynikać także z terminów dochodzenia i przedawnienia roszczeń. Po ustaniu lub zakończeniu przetwarzania, Pani/Pana dane osobowe zostaną usunięte.</w:t>
      </w:r>
    </w:p>
    <w:p w14:paraId="096A9F5C" w14:textId="77777777" w:rsidR="002877E5" w:rsidRPr="002877E5" w:rsidRDefault="002877E5" w:rsidP="002877E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 xml:space="preserve">5)   Państwa dane mogą zostać przekazane: organom władzy publicznej oraz podmiotom wykonującym     zadania publiczne lub działających na zlecenie organów władzy publicznej, </w:t>
      </w:r>
      <w:r w:rsidRPr="002877E5">
        <w:rPr>
          <w:rFonts w:ascii="Times New Roman" w:eastAsia="Times New Roman" w:hAnsi="Times New Roman" w:cs="Times New Roman"/>
          <w:lang w:eastAsia="zh-CN"/>
        </w:rPr>
        <w:br/>
        <w:t xml:space="preserve">w zakresie i w celach, które wynikają z przepisów powszechnie obowiązującego prawa, innym podmiotom, które na podstawie stosownych umów podpisanych z Gminą Miejską Ostróda przetwarzają dane osobowe dla których Administratorem jest Gmina Miejska Ostróda reprezentowana przez Burmistrza Miasta Ostróda. </w:t>
      </w:r>
    </w:p>
    <w:p w14:paraId="5A70522E" w14:textId="77777777" w:rsidR="002877E5" w:rsidRPr="002877E5" w:rsidRDefault="002877E5" w:rsidP="002877E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6)  Państwa dane mogą być przetwarzane w sposób zautomatyzowany i nie będą podlegać profilowaniu.</w:t>
      </w:r>
    </w:p>
    <w:p w14:paraId="220D8CAC" w14:textId="77777777" w:rsidR="002877E5" w:rsidRPr="002877E5" w:rsidRDefault="002877E5" w:rsidP="00287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7)   Państwa dane nie będą przekazywane do państw trzecich (organizacji międzynarodowych).</w:t>
      </w:r>
    </w:p>
    <w:p w14:paraId="7CDA73C7" w14:textId="77777777" w:rsidR="002877E5" w:rsidRPr="002877E5" w:rsidRDefault="002877E5" w:rsidP="002877E5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8)  </w:t>
      </w:r>
      <w:r w:rsidRPr="002877E5">
        <w:rPr>
          <w:rFonts w:ascii="Times New Roman" w:eastAsia="Times New Roman" w:hAnsi="Times New Roman" w:cs="Times New Roman"/>
          <w:lang w:eastAsia="zh-CN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14:paraId="63989C91" w14:textId="77777777" w:rsidR="002877E5" w:rsidRPr="002877E5" w:rsidRDefault="002877E5" w:rsidP="002877E5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9)   Ma Pani/Pan prawo wniesienia skargi do organu nadzorczego, którym jest Prezes Urzędu Ochrony Danych Osobowych, ul. Stawki 2, 00-193 Warszawa, gdy uzna, że przetwarzanie danych osobowych narusza przepisy powszechnie obowiązującego prawa.</w:t>
      </w:r>
    </w:p>
    <w:p w14:paraId="70BB4981" w14:textId="605BE53B" w:rsidR="002877E5" w:rsidRPr="00A22E3A" w:rsidRDefault="002877E5" w:rsidP="002877E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  <w:r w:rsidRPr="002877E5">
        <w:rPr>
          <w:rFonts w:ascii="Times New Roman" w:eastAsia="Times New Roman" w:hAnsi="Times New Roman" w:cs="Times New Roman"/>
          <w:lang w:eastAsia="zh-CN"/>
        </w:rPr>
        <w:t>10) Podanie przez Państwa danych osobowych Administratorowi ma charakter dobrowolny,</w:t>
      </w:r>
      <w:r w:rsidRPr="002877E5">
        <w:rPr>
          <w:rFonts w:ascii="Times New Roman" w:eastAsia="Times New Roman" w:hAnsi="Times New Roman" w:cs="Times New Roman"/>
          <w:lang w:eastAsia="zh-CN"/>
        </w:rPr>
        <w:br/>
        <w:t>ale ich niepodanie skutkuje</w:t>
      </w:r>
      <w:r w:rsidRPr="00BF16D8">
        <w:rPr>
          <w:rFonts w:ascii="Times New Roman" w:eastAsia="Times New Roman" w:hAnsi="Times New Roman" w:cs="Times New Roman"/>
          <w:lang w:eastAsia="zh-CN"/>
        </w:rPr>
        <w:t xml:space="preserve"> </w:t>
      </w:r>
      <w:r w:rsidR="00BF16D8" w:rsidRPr="00BF16D8">
        <w:rPr>
          <w:rFonts w:ascii="Times New Roman" w:eastAsia="Times New Roman" w:hAnsi="Times New Roman" w:cs="Times New Roman"/>
          <w:lang w:eastAsia="zh-CN"/>
        </w:rPr>
        <w:t>niemożliwością przekazania zakupionego sprzętu komputerowego</w:t>
      </w:r>
      <w:r w:rsidRPr="00BF16D8">
        <w:rPr>
          <w:rFonts w:ascii="Times New Roman" w:eastAsia="Times New Roman" w:hAnsi="Times New Roman" w:cs="Times New Roman"/>
          <w:lang w:eastAsia="zh-CN"/>
        </w:rPr>
        <w:t>.</w:t>
      </w:r>
    </w:p>
    <w:p w14:paraId="5BFFCA1B" w14:textId="77777777" w:rsidR="002877E5" w:rsidRPr="002877E5" w:rsidRDefault="002877E5" w:rsidP="002877E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84682FC" w14:textId="77777777" w:rsidR="002C2264" w:rsidRDefault="00335CC5"/>
    <w:sectPr w:rsidR="002C2264" w:rsidSect="002877E5">
      <w:headerReference w:type="default" r:id="rId7"/>
      <w:footerReference w:type="default" r:id="rId8"/>
      <w:pgSz w:w="11906" w:h="16838"/>
      <w:pgMar w:top="1105" w:right="1418" w:bottom="993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B19E" w14:textId="77777777" w:rsidR="00335CC5" w:rsidRDefault="00335CC5" w:rsidP="002877E5">
      <w:pPr>
        <w:spacing w:after="0" w:line="240" w:lineRule="auto"/>
      </w:pPr>
      <w:r>
        <w:separator/>
      </w:r>
    </w:p>
  </w:endnote>
  <w:endnote w:type="continuationSeparator" w:id="0">
    <w:p w14:paraId="2A667B80" w14:textId="77777777" w:rsidR="00335CC5" w:rsidRDefault="00335CC5" w:rsidP="0028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5C21" w14:textId="77777777" w:rsidR="000F52DB" w:rsidRDefault="00335CC5">
    <w:pPr>
      <w:pStyle w:val="Stopka"/>
      <w:jc w:val="right"/>
    </w:pPr>
  </w:p>
  <w:p w14:paraId="22A42A31" w14:textId="77777777" w:rsidR="000F52DB" w:rsidRDefault="00335C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1C40" w14:textId="77777777" w:rsidR="00335CC5" w:rsidRDefault="00335CC5" w:rsidP="002877E5">
      <w:pPr>
        <w:spacing w:after="0" w:line="240" w:lineRule="auto"/>
      </w:pPr>
      <w:r>
        <w:separator/>
      </w:r>
    </w:p>
  </w:footnote>
  <w:footnote w:type="continuationSeparator" w:id="0">
    <w:p w14:paraId="2F1F8503" w14:textId="77777777" w:rsidR="00335CC5" w:rsidRDefault="00335CC5" w:rsidP="0028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F641" w14:textId="77777777" w:rsidR="00266141" w:rsidRDefault="00335CC5" w:rsidP="001931BF">
    <w:pPr>
      <w:widowControl w:val="0"/>
      <w:spacing w:line="360" w:lineRule="auto"/>
      <w:ind w:left="7647" w:firstLine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C9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2302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E5"/>
    <w:rsid w:val="00210BF0"/>
    <w:rsid w:val="002877E5"/>
    <w:rsid w:val="00335CC5"/>
    <w:rsid w:val="003D720D"/>
    <w:rsid w:val="00A22E3A"/>
    <w:rsid w:val="00BF16D8"/>
    <w:rsid w:val="00F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B987"/>
  <w15:chartTrackingRefBased/>
  <w15:docId w15:val="{2F4674DB-B71C-423C-9273-33DD9A26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7E5"/>
  </w:style>
  <w:style w:type="paragraph" w:styleId="Stopka">
    <w:name w:val="footer"/>
    <w:basedOn w:val="Normalny"/>
    <w:link w:val="StopkaZnak"/>
    <w:uiPriority w:val="99"/>
    <w:unhideWhenUsed/>
    <w:rsid w:val="0028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Włodarski</dc:creator>
  <cp:keywords/>
  <dc:description/>
  <cp:lastModifiedBy>Przemysław Prella</cp:lastModifiedBy>
  <cp:revision>2</cp:revision>
  <dcterms:created xsi:type="dcterms:W3CDTF">2022-05-27T11:30:00Z</dcterms:created>
  <dcterms:modified xsi:type="dcterms:W3CDTF">2022-06-10T13:09:00Z</dcterms:modified>
</cp:coreProperties>
</file>