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4EB4" w14:textId="1091AD14" w:rsidR="00876027" w:rsidRPr="004C724C" w:rsidRDefault="00B66C4E" w:rsidP="004C724C">
      <w:pPr>
        <w:pStyle w:val="Nagwek1"/>
        <w:spacing w:after="0" w:line="360" w:lineRule="auto"/>
        <w:ind w:left="11" w:right="0"/>
      </w:pPr>
      <w:r w:rsidRPr="004C724C">
        <w:t xml:space="preserve">ZARZĄDZENIE Nr </w:t>
      </w:r>
      <w:r w:rsidR="00A02433">
        <w:t>61</w:t>
      </w:r>
      <w:r w:rsidR="0097402C" w:rsidRPr="004C724C">
        <w:t>/202</w:t>
      </w:r>
      <w:r w:rsidR="00806BA9">
        <w:t>3</w:t>
      </w:r>
    </w:p>
    <w:p w14:paraId="259FF3BB" w14:textId="77777777" w:rsidR="00EB3D50" w:rsidRPr="004C724C" w:rsidRDefault="00B66C4E" w:rsidP="004C724C">
      <w:pPr>
        <w:spacing w:after="0" w:line="360" w:lineRule="auto"/>
        <w:ind w:left="11" w:right="0" w:hanging="31"/>
        <w:jc w:val="center"/>
        <w:rPr>
          <w:b/>
        </w:rPr>
      </w:pPr>
      <w:r w:rsidRPr="004C724C">
        <w:rPr>
          <w:b/>
        </w:rPr>
        <w:t xml:space="preserve">Burmistrza Miasta Ostróda </w:t>
      </w:r>
    </w:p>
    <w:p w14:paraId="6D426809" w14:textId="705A5DA9" w:rsidR="00D173EC" w:rsidRPr="004C724C" w:rsidRDefault="00B66C4E" w:rsidP="00D173EC">
      <w:pPr>
        <w:tabs>
          <w:tab w:val="left" w:pos="2088"/>
          <w:tab w:val="center" w:pos="4531"/>
        </w:tabs>
        <w:spacing w:after="0" w:line="480" w:lineRule="auto"/>
        <w:ind w:left="5" w:right="0" w:hanging="28"/>
        <w:jc w:val="center"/>
        <w:rPr>
          <w:b/>
        </w:rPr>
      </w:pPr>
      <w:r w:rsidRPr="004C724C">
        <w:rPr>
          <w:b/>
        </w:rPr>
        <w:t>z</w:t>
      </w:r>
      <w:r w:rsidR="00EB3D50" w:rsidRPr="004C724C">
        <w:rPr>
          <w:b/>
        </w:rPr>
        <w:t> </w:t>
      </w:r>
      <w:r w:rsidRPr="004C724C">
        <w:rPr>
          <w:b/>
        </w:rPr>
        <w:t xml:space="preserve">dnia </w:t>
      </w:r>
      <w:r w:rsidR="00A02433">
        <w:rPr>
          <w:b/>
        </w:rPr>
        <w:t>15</w:t>
      </w:r>
      <w:r w:rsidR="0097402C" w:rsidRPr="004C724C">
        <w:rPr>
          <w:b/>
        </w:rPr>
        <w:t xml:space="preserve"> </w:t>
      </w:r>
      <w:r w:rsidR="00806BA9">
        <w:rPr>
          <w:b/>
        </w:rPr>
        <w:t>marca</w:t>
      </w:r>
      <w:r w:rsidR="0097402C" w:rsidRPr="004C724C">
        <w:rPr>
          <w:b/>
        </w:rPr>
        <w:t xml:space="preserve"> 202</w:t>
      </w:r>
      <w:r w:rsidR="00806BA9">
        <w:rPr>
          <w:b/>
        </w:rPr>
        <w:t>3</w:t>
      </w:r>
      <w:r w:rsidRPr="004C724C">
        <w:rPr>
          <w:b/>
        </w:rPr>
        <w:t xml:space="preserve"> roku</w:t>
      </w:r>
    </w:p>
    <w:p w14:paraId="3ECA0C56" w14:textId="77777777" w:rsidR="00D173EC" w:rsidRPr="004C724C" w:rsidRDefault="00D173EC" w:rsidP="00D173EC">
      <w:pPr>
        <w:tabs>
          <w:tab w:val="left" w:pos="2088"/>
          <w:tab w:val="center" w:pos="4531"/>
        </w:tabs>
        <w:spacing w:after="0" w:line="480" w:lineRule="auto"/>
        <w:ind w:left="5" w:right="0" w:hanging="28"/>
        <w:jc w:val="center"/>
        <w:rPr>
          <w:b/>
        </w:rPr>
      </w:pPr>
    </w:p>
    <w:p w14:paraId="7F8130C3" w14:textId="452BFAEC" w:rsidR="00876027" w:rsidRPr="004C724C" w:rsidRDefault="00B66C4E" w:rsidP="00806BA9">
      <w:pPr>
        <w:spacing w:after="175" w:line="249" w:lineRule="auto"/>
        <w:ind w:left="0" w:right="0" w:firstLine="0"/>
        <w:jc w:val="center"/>
      </w:pPr>
      <w:r w:rsidRPr="004C724C">
        <w:rPr>
          <w:b/>
        </w:rPr>
        <w:t xml:space="preserve">w sprawie </w:t>
      </w:r>
      <w:r w:rsidR="00B5749F">
        <w:rPr>
          <w:b/>
        </w:rPr>
        <w:t>przyjęcia</w:t>
      </w:r>
      <w:r w:rsidR="0097402C" w:rsidRPr="004C724C">
        <w:rPr>
          <w:b/>
        </w:rPr>
        <w:t xml:space="preserve"> </w:t>
      </w:r>
      <w:r w:rsidR="00806BA9">
        <w:rPr>
          <w:b/>
        </w:rPr>
        <w:t xml:space="preserve">Regulaminu Konkursu </w:t>
      </w:r>
      <w:r w:rsidR="00806BA9">
        <w:rPr>
          <w:b/>
        </w:rPr>
        <w:br/>
        <w:t>„</w:t>
      </w:r>
      <w:r w:rsidR="00246917">
        <w:rPr>
          <w:b/>
        </w:rPr>
        <w:t>Ostródzkie Smoki Biznesu 2023</w:t>
      </w:r>
      <w:r w:rsidR="00806BA9">
        <w:rPr>
          <w:b/>
        </w:rPr>
        <w:t>”</w:t>
      </w:r>
    </w:p>
    <w:p w14:paraId="1A38A081" w14:textId="77777777" w:rsidR="00876027" w:rsidRPr="004C724C" w:rsidRDefault="00B66C4E">
      <w:pPr>
        <w:spacing w:after="197" w:line="259" w:lineRule="auto"/>
        <w:ind w:left="56" w:right="0" w:firstLine="0"/>
        <w:jc w:val="center"/>
      </w:pPr>
      <w:r w:rsidRPr="004C724C">
        <w:t xml:space="preserve"> </w:t>
      </w:r>
    </w:p>
    <w:p w14:paraId="7BFB1DD8" w14:textId="68633C73" w:rsidR="00876027" w:rsidRPr="004C724C" w:rsidRDefault="00B66C4E" w:rsidP="004C724C">
      <w:pPr>
        <w:spacing w:after="0" w:line="240" w:lineRule="auto"/>
        <w:ind w:left="-5" w:right="0"/>
      </w:pPr>
      <w:r w:rsidRPr="004C724C">
        <w:t xml:space="preserve">Na podstawie </w:t>
      </w:r>
      <w:r w:rsidR="0097402C" w:rsidRPr="004C724C">
        <w:t>art. 7 ust. 1. pkt 1</w:t>
      </w:r>
      <w:r w:rsidR="00806BA9">
        <w:t>8</w:t>
      </w:r>
      <w:r w:rsidR="0097402C" w:rsidRPr="004C724C">
        <w:t xml:space="preserve"> oraz art. 30 ust. 1 ustawy z dnia 8 marca 1990 roku </w:t>
      </w:r>
      <w:r w:rsidR="0097402C" w:rsidRPr="004C724C">
        <w:br/>
        <w:t>o samorządzie gminnym (</w:t>
      </w:r>
      <w:r w:rsidR="00806BA9">
        <w:rPr>
          <w:rStyle w:val="markedcontent"/>
        </w:rPr>
        <w:t>Dz.U. z 2023 r. poz. 40</w:t>
      </w:r>
      <w:r w:rsidR="0097402C" w:rsidRPr="004C724C">
        <w:t>)</w:t>
      </w:r>
      <w:r w:rsidRPr="004C724C">
        <w:t xml:space="preserve">, </w:t>
      </w:r>
      <w:r w:rsidRPr="004C724C">
        <w:rPr>
          <w:b/>
        </w:rPr>
        <w:t>Burmistrz Miasta Ostróda zarządza, co następuje:</w:t>
      </w:r>
    </w:p>
    <w:p w14:paraId="132625E5" w14:textId="63F4DBB0" w:rsidR="00876027" w:rsidRPr="004C724C" w:rsidRDefault="00B66C4E" w:rsidP="004C724C">
      <w:pPr>
        <w:spacing w:after="0" w:line="240" w:lineRule="auto"/>
        <w:ind w:left="0" w:right="0" w:firstLine="0"/>
        <w:jc w:val="left"/>
      </w:pPr>
      <w:r w:rsidRPr="004C724C">
        <w:rPr>
          <w:b/>
        </w:rPr>
        <w:t xml:space="preserve">  </w:t>
      </w:r>
    </w:p>
    <w:p w14:paraId="3988742B" w14:textId="1B316F3F" w:rsidR="00876027" w:rsidRPr="004C724C" w:rsidRDefault="00B66C4E" w:rsidP="004C724C">
      <w:pPr>
        <w:pStyle w:val="Nagwek1"/>
        <w:spacing w:after="0" w:line="240" w:lineRule="auto"/>
        <w:ind w:right="1"/>
      </w:pPr>
      <w:r w:rsidRPr="004C724C">
        <w:t xml:space="preserve">§ 1 </w:t>
      </w:r>
    </w:p>
    <w:p w14:paraId="52858F30" w14:textId="77777777" w:rsidR="00CC267B" w:rsidRPr="004C724C" w:rsidRDefault="00CC267B" w:rsidP="004C724C">
      <w:pPr>
        <w:spacing w:after="0" w:line="240" w:lineRule="auto"/>
      </w:pPr>
    </w:p>
    <w:p w14:paraId="6E94C36A" w14:textId="06A1A7A7" w:rsidR="0097402C" w:rsidRPr="004C724C" w:rsidRDefault="00B5749F" w:rsidP="004C724C">
      <w:pPr>
        <w:spacing w:after="0" w:line="240" w:lineRule="auto"/>
        <w:ind w:right="0"/>
      </w:pPr>
      <w:r>
        <w:t>Przyjmuje się</w:t>
      </w:r>
      <w:r w:rsidR="0097402C" w:rsidRPr="004C724C">
        <w:t xml:space="preserve"> </w:t>
      </w:r>
      <w:r w:rsidR="007B3CB1">
        <w:t>Regulamin Konkursu</w:t>
      </w:r>
      <w:r w:rsidR="00CB67C9" w:rsidRPr="004C724C">
        <w:t xml:space="preserve"> </w:t>
      </w:r>
      <w:r w:rsidR="00246917">
        <w:t xml:space="preserve">„Ostródzkie Smoki Biznesu </w:t>
      </w:r>
      <w:r w:rsidR="007B3CB1">
        <w:t>202</w:t>
      </w:r>
      <w:r w:rsidR="00246917">
        <w:t>3</w:t>
      </w:r>
      <w:r w:rsidR="00CB67C9" w:rsidRPr="004C724C">
        <w:t>”</w:t>
      </w:r>
      <w:r w:rsidR="00CC267B" w:rsidRPr="004C724C">
        <w:t xml:space="preserve"> </w:t>
      </w:r>
      <w:r w:rsidR="0097402C" w:rsidRPr="004C724C">
        <w:t>zgodnie z załącznikiem do niniejszego zarządzenia</w:t>
      </w:r>
      <w:r w:rsidR="00EA1AF5" w:rsidRPr="004C724C">
        <w:t>.</w:t>
      </w:r>
    </w:p>
    <w:p w14:paraId="530E1F63" w14:textId="4FF11194" w:rsidR="00876027" w:rsidRPr="004C724C" w:rsidRDefault="00876027" w:rsidP="004C724C">
      <w:pPr>
        <w:spacing w:after="0" w:line="240" w:lineRule="auto"/>
        <w:ind w:left="0" w:right="0" w:firstLine="0"/>
        <w:jc w:val="left"/>
      </w:pPr>
    </w:p>
    <w:p w14:paraId="5FD6EA09" w14:textId="68D31354" w:rsidR="00876027" w:rsidRPr="004C724C" w:rsidRDefault="00B66C4E" w:rsidP="004C724C">
      <w:pPr>
        <w:spacing w:after="0" w:line="240" w:lineRule="auto"/>
        <w:ind w:right="19"/>
        <w:jc w:val="center"/>
        <w:rPr>
          <w:b/>
          <w:color w:val="00000A"/>
        </w:rPr>
      </w:pPr>
      <w:r w:rsidRPr="004C724C">
        <w:rPr>
          <w:b/>
          <w:color w:val="00000A"/>
        </w:rPr>
        <w:t xml:space="preserve">§ </w:t>
      </w:r>
      <w:r w:rsidR="00CB67C9" w:rsidRPr="004C724C">
        <w:rPr>
          <w:b/>
          <w:color w:val="00000A"/>
        </w:rPr>
        <w:t>2</w:t>
      </w:r>
      <w:r w:rsidRPr="004C724C">
        <w:rPr>
          <w:b/>
          <w:color w:val="00000A"/>
        </w:rPr>
        <w:t xml:space="preserve"> </w:t>
      </w:r>
    </w:p>
    <w:p w14:paraId="04997721" w14:textId="77777777" w:rsidR="00CC267B" w:rsidRPr="004C724C" w:rsidRDefault="00CC267B" w:rsidP="004C724C">
      <w:pPr>
        <w:spacing w:after="0" w:line="240" w:lineRule="auto"/>
        <w:ind w:right="19"/>
        <w:jc w:val="center"/>
      </w:pPr>
    </w:p>
    <w:p w14:paraId="52DD49A3" w14:textId="7161635C" w:rsidR="00876027" w:rsidRPr="004C724C" w:rsidRDefault="00B66C4E" w:rsidP="004C724C">
      <w:pPr>
        <w:spacing w:after="0" w:line="240" w:lineRule="auto"/>
        <w:ind w:left="-5" w:right="0"/>
        <w:jc w:val="left"/>
      </w:pPr>
      <w:r w:rsidRPr="004C724C">
        <w:rPr>
          <w:color w:val="00000A"/>
        </w:rPr>
        <w:t xml:space="preserve">Wykonanie niniejszego zarządzenia powierza się </w:t>
      </w:r>
      <w:r w:rsidR="00806BA9">
        <w:rPr>
          <w:color w:val="00000A"/>
        </w:rPr>
        <w:t>Naczelnikowi</w:t>
      </w:r>
      <w:r w:rsidR="00CB67C9" w:rsidRPr="004C724C">
        <w:rPr>
          <w:color w:val="00000A"/>
        </w:rPr>
        <w:t xml:space="preserve"> </w:t>
      </w:r>
      <w:r w:rsidR="00806BA9">
        <w:rPr>
          <w:color w:val="00000A"/>
        </w:rPr>
        <w:t xml:space="preserve">Wydziału </w:t>
      </w:r>
      <w:r w:rsidR="00CB67C9" w:rsidRPr="004C724C">
        <w:rPr>
          <w:color w:val="00000A"/>
        </w:rPr>
        <w:t>Rozwoju Lokalnego</w:t>
      </w:r>
      <w:r w:rsidR="00806BA9">
        <w:rPr>
          <w:color w:val="00000A"/>
        </w:rPr>
        <w:t xml:space="preserve"> i Promocji</w:t>
      </w:r>
      <w:r w:rsidR="00CB67C9" w:rsidRPr="004C724C">
        <w:rPr>
          <w:color w:val="00000A"/>
        </w:rPr>
        <w:t>.</w:t>
      </w:r>
      <w:r w:rsidRPr="004C724C">
        <w:rPr>
          <w:color w:val="FF0000"/>
        </w:rPr>
        <w:t xml:space="preserve"> </w:t>
      </w:r>
    </w:p>
    <w:p w14:paraId="0E5EE169" w14:textId="77777777" w:rsidR="00876027" w:rsidRPr="004C724C" w:rsidRDefault="00B66C4E" w:rsidP="004C724C">
      <w:pPr>
        <w:spacing w:after="0" w:line="240" w:lineRule="auto"/>
        <w:ind w:left="0" w:right="0" w:firstLine="0"/>
        <w:jc w:val="left"/>
      </w:pPr>
      <w:r w:rsidRPr="004C724C">
        <w:rPr>
          <w:b/>
          <w:color w:val="00000A"/>
        </w:rPr>
        <w:t xml:space="preserve"> </w:t>
      </w:r>
    </w:p>
    <w:p w14:paraId="68FA41E6" w14:textId="77777777" w:rsidR="00876027" w:rsidRPr="004C724C" w:rsidRDefault="00B66C4E" w:rsidP="004C724C">
      <w:pPr>
        <w:spacing w:after="0" w:line="240" w:lineRule="auto"/>
        <w:ind w:left="0" w:right="0" w:firstLine="0"/>
        <w:jc w:val="left"/>
      </w:pPr>
      <w:r w:rsidRPr="004C724C">
        <w:rPr>
          <w:color w:val="00000A"/>
        </w:rPr>
        <w:t xml:space="preserve"> </w:t>
      </w:r>
    </w:p>
    <w:p w14:paraId="63BEFCB4" w14:textId="71441EB8" w:rsidR="00876027" w:rsidRPr="004C724C" w:rsidRDefault="00B66C4E" w:rsidP="004C724C">
      <w:pPr>
        <w:spacing w:after="0" w:line="240" w:lineRule="auto"/>
        <w:ind w:right="19"/>
        <w:jc w:val="center"/>
      </w:pPr>
      <w:r w:rsidRPr="004C724C">
        <w:rPr>
          <w:b/>
          <w:color w:val="00000A"/>
        </w:rPr>
        <w:t xml:space="preserve">§ </w:t>
      </w:r>
      <w:r w:rsidR="00CB67C9" w:rsidRPr="004C724C">
        <w:rPr>
          <w:b/>
          <w:color w:val="00000A"/>
        </w:rPr>
        <w:t>3</w:t>
      </w:r>
    </w:p>
    <w:p w14:paraId="30F171AA" w14:textId="77777777" w:rsidR="00876027" w:rsidRPr="004C724C" w:rsidRDefault="00B66C4E" w:rsidP="004C724C">
      <w:pPr>
        <w:spacing w:after="0" w:line="240" w:lineRule="auto"/>
        <w:ind w:left="0" w:right="0" w:firstLine="0"/>
        <w:jc w:val="left"/>
      </w:pPr>
      <w:r w:rsidRPr="004C724C">
        <w:rPr>
          <w:b/>
          <w:color w:val="00000A"/>
        </w:rPr>
        <w:t xml:space="preserve"> </w:t>
      </w:r>
    </w:p>
    <w:p w14:paraId="39A24C4B" w14:textId="77777777" w:rsidR="00876027" w:rsidRPr="004C724C" w:rsidRDefault="00B66C4E" w:rsidP="004C724C">
      <w:pPr>
        <w:spacing w:after="0" w:line="240" w:lineRule="auto"/>
        <w:ind w:left="-5" w:right="0"/>
        <w:jc w:val="left"/>
      </w:pPr>
      <w:r w:rsidRPr="004C724C">
        <w:rPr>
          <w:color w:val="00000A"/>
        </w:rPr>
        <w:t xml:space="preserve">Zarządzenie wchodzi w życie z dniem podpisania. </w:t>
      </w:r>
    </w:p>
    <w:p w14:paraId="2255A24E" w14:textId="77777777" w:rsidR="00876027" w:rsidRPr="004C724C" w:rsidRDefault="00B66C4E" w:rsidP="004C724C">
      <w:pPr>
        <w:spacing w:after="0" w:line="240" w:lineRule="auto"/>
        <w:ind w:left="0" w:right="0" w:firstLine="0"/>
        <w:jc w:val="left"/>
      </w:pPr>
      <w:r w:rsidRPr="004C724C">
        <w:t xml:space="preserve"> </w:t>
      </w:r>
    </w:p>
    <w:p w14:paraId="4A4041A2" w14:textId="77777777" w:rsidR="00876027" w:rsidRDefault="00B66C4E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876027">
      <w:headerReference w:type="default" r:id="rId7"/>
      <w:pgSz w:w="11899" w:h="16838"/>
      <w:pgMar w:top="1415" w:right="1539" w:bottom="1300" w:left="12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139F" w14:textId="77777777" w:rsidR="00D60D9B" w:rsidRDefault="00D60D9B" w:rsidP="00EB3D50">
      <w:pPr>
        <w:spacing w:after="0" w:line="240" w:lineRule="auto"/>
      </w:pPr>
      <w:r>
        <w:separator/>
      </w:r>
    </w:p>
  </w:endnote>
  <w:endnote w:type="continuationSeparator" w:id="0">
    <w:p w14:paraId="29EDA57B" w14:textId="77777777" w:rsidR="00D60D9B" w:rsidRDefault="00D60D9B" w:rsidP="00EB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CB79F" w14:textId="77777777" w:rsidR="00D60D9B" w:rsidRDefault="00D60D9B" w:rsidP="00EB3D50">
      <w:pPr>
        <w:spacing w:after="0" w:line="240" w:lineRule="auto"/>
      </w:pPr>
      <w:r>
        <w:separator/>
      </w:r>
    </w:p>
  </w:footnote>
  <w:footnote w:type="continuationSeparator" w:id="0">
    <w:p w14:paraId="149019A6" w14:textId="77777777" w:rsidR="00D60D9B" w:rsidRDefault="00D60D9B" w:rsidP="00EB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59A2" w14:textId="550292DB" w:rsidR="00EB3D50" w:rsidRPr="00EB3D50" w:rsidRDefault="00EB3D50" w:rsidP="00EB3D50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1DC"/>
    <w:multiLevelType w:val="hybridMultilevel"/>
    <w:tmpl w:val="BBF42084"/>
    <w:lvl w:ilvl="0" w:tplc="FACE6F0C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6C53C34"/>
    <w:multiLevelType w:val="hybridMultilevel"/>
    <w:tmpl w:val="974A9C6C"/>
    <w:lvl w:ilvl="0" w:tplc="768C3D2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6C0F8E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6E1D3A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6A06E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7EF20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C7676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4FB8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EAAE8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CA5D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69602F"/>
    <w:multiLevelType w:val="hybridMultilevel"/>
    <w:tmpl w:val="7812D918"/>
    <w:lvl w:ilvl="0" w:tplc="101E9E8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C55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D259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B7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CE4C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6FB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DC94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2E4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147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7D101B"/>
    <w:multiLevelType w:val="hybridMultilevel"/>
    <w:tmpl w:val="080AD77A"/>
    <w:lvl w:ilvl="0" w:tplc="F9D4EBD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FEED8C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C8D59C">
      <w:start w:val="1"/>
      <w:numFmt w:val="lowerRoman"/>
      <w:lvlText w:val="%3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3A7BAC">
      <w:start w:val="1"/>
      <w:numFmt w:val="decimal"/>
      <w:lvlText w:val="%4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62A960">
      <w:start w:val="1"/>
      <w:numFmt w:val="lowerLetter"/>
      <w:lvlText w:val="%5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5645BC">
      <w:start w:val="1"/>
      <w:numFmt w:val="lowerRoman"/>
      <w:lvlText w:val="%6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9EAFE6">
      <w:start w:val="1"/>
      <w:numFmt w:val="decimal"/>
      <w:lvlText w:val="%7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9A94B0">
      <w:start w:val="1"/>
      <w:numFmt w:val="lowerLetter"/>
      <w:lvlText w:val="%8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C">
      <w:start w:val="1"/>
      <w:numFmt w:val="lowerRoman"/>
      <w:lvlText w:val="%9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0532038">
    <w:abstractNumId w:val="2"/>
  </w:num>
  <w:num w:numId="2" w16cid:durableId="626861805">
    <w:abstractNumId w:val="1"/>
  </w:num>
  <w:num w:numId="3" w16cid:durableId="1660427954">
    <w:abstractNumId w:val="3"/>
  </w:num>
  <w:num w:numId="4" w16cid:durableId="60164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27"/>
    <w:rsid w:val="000C339E"/>
    <w:rsid w:val="00112C1D"/>
    <w:rsid w:val="0011467E"/>
    <w:rsid w:val="0011701D"/>
    <w:rsid w:val="00246917"/>
    <w:rsid w:val="003B5D8F"/>
    <w:rsid w:val="004651AA"/>
    <w:rsid w:val="004C724C"/>
    <w:rsid w:val="005703D6"/>
    <w:rsid w:val="00665378"/>
    <w:rsid w:val="006B55DC"/>
    <w:rsid w:val="006F662D"/>
    <w:rsid w:val="00733162"/>
    <w:rsid w:val="007B3CB1"/>
    <w:rsid w:val="00806BA9"/>
    <w:rsid w:val="00822E89"/>
    <w:rsid w:val="00855D74"/>
    <w:rsid w:val="00876027"/>
    <w:rsid w:val="008858A1"/>
    <w:rsid w:val="00934196"/>
    <w:rsid w:val="0097402C"/>
    <w:rsid w:val="00A02433"/>
    <w:rsid w:val="00A24EF5"/>
    <w:rsid w:val="00A6438B"/>
    <w:rsid w:val="00B5749F"/>
    <w:rsid w:val="00B66C4E"/>
    <w:rsid w:val="00C3144F"/>
    <w:rsid w:val="00C6173A"/>
    <w:rsid w:val="00CB67C9"/>
    <w:rsid w:val="00CC267B"/>
    <w:rsid w:val="00D173EC"/>
    <w:rsid w:val="00D60D9B"/>
    <w:rsid w:val="00D808BB"/>
    <w:rsid w:val="00E432AD"/>
    <w:rsid w:val="00EA1AF5"/>
    <w:rsid w:val="00EB3D50"/>
    <w:rsid w:val="00EC3897"/>
    <w:rsid w:val="00F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BD9C"/>
  <w15:docId w15:val="{9DEDFCF8-7A20-45A3-8145-A6BC8E3A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3" w:lineRule="auto"/>
      <w:ind w:left="10" w:right="4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6"/>
      <w:ind w:left="10" w:right="2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E432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2E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2E8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B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D50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B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D50"/>
    <w:rPr>
      <w:rFonts w:ascii="Arial" w:eastAsia="Arial" w:hAnsi="Arial" w:cs="Arial"/>
      <w:color w:val="000000"/>
    </w:rPr>
  </w:style>
  <w:style w:type="character" w:customStyle="1" w:styleId="markedcontent">
    <w:name w:val="markedcontent"/>
    <w:basedOn w:val="Domylnaczcionkaakapitu"/>
    <w:rsid w:val="00806B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9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917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9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karol.duda</dc:creator>
  <cp:keywords/>
  <cp:lastModifiedBy>Związek Gmin i Powiatów Kanału Elbląskiego i Pojezierza Iławskiego</cp:lastModifiedBy>
  <cp:revision>2</cp:revision>
  <cp:lastPrinted>2023-03-16T07:43:00Z</cp:lastPrinted>
  <dcterms:created xsi:type="dcterms:W3CDTF">2023-03-16T07:44:00Z</dcterms:created>
  <dcterms:modified xsi:type="dcterms:W3CDTF">2023-03-16T07:44:00Z</dcterms:modified>
</cp:coreProperties>
</file>